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F8EAE" w14:textId="362C2631" w:rsidR="327A3342" w:rsidRDefault="327A33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5"/>
      </w:tblGrid>
      <w:tr w:rsidR="000279AA" w:rsidRPr="006637D2" w14:paraId="4CA1FBD2" w14:textId="77777777" w:rsidTr="2432AC85">
        <w:tc>
          <w:tcPr>
            <w:tcW w:w="5494" w:type="dxa"/>
          </w:tcPr>
          <w:p w14:paraId="0DCEC18C" w14:textId="77777777" w:rsidR="000279AA" w:rsidRPr="006637D2" w:rsidRDefault="51639CA7" w:rsidP="51639CA7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51639CA7">
              <w:rPr>
                <w:b/>
                <w:bCs/>
                <w:color w:val="000000" w:themeColor="text1"/>
                <w:sz w:val="22"/>
              </w:rPr>
              <w:t>UBND QUẬN PHÚ NHUẬN</w:t>
            </w:r>
          </w:p>
          <w:p w14:paraId="0D30EEE3" w14:textId="77777777" w:rsidR="000279AA" w:rsidRPr="006637D2" w:rsidRDefault="51639CA7" w:rsidP="51639CA7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51639CA7"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495" w:type="dxa"/>
          </w:tcPr>
          <w:p w14:paraId="5CEF5DA9" w14:textId="77777777" w:rsidR="000279AA" w:rsidRPr="006637D2" w:rsidRDefault="51639CA7" w:rsidP="51639CA7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51639CA7"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824A6E1" w14:textId="77777777" w:rsidR="000279AA" w:rsidRPr="006637D2" w:rsidRDefault="2432AC85" w:rsidP="2432AC85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2432AC85">
              <w:rPr>
                <w:b/>
                <w:bCs/>
                <w:i/>
                <w:iCs/>
                <w:color w:val="000000" w:themeColor="text1"/>
                <w:sz w:val="22"/>
              </w:rPr>
              <w:t>Từ ngày 11/6/2018 – 17/6/2018</w:t>
            </w:r>
          </w:p>
        </w:tc>
      </w:tr>
    </w:tbl>
    <w:p w14:paraId="672A6659" w14:textId="77777777" w:rsidR="000279AA" w:rsidRPr="006637D2" w:rsidRDefault="000279AA" w:rsidP="000279AA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0279AA" w:rsidRPr="006637D2" w14:paraId="2266BB09" w14:textId="77777777" w:rsidTr="2432AC85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8FDA12B" w14:textId="77777777" w:rsidR="000279AA" w:rsidRPr="006637D2" w:rsidRDefault="2432AC85" w:rsidP="2432AC85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2432AC85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0279AA" w:rsidRPr="006637D2" w:rsidRDefault="2432AC85" w:rsidP="2432AC85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2432AC85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0279AA" w:rsidRPr="006637D2" w:rsidRDefault="2432AC85" w:rsidP="2432AC85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2432AC85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934BFF" w:rsidRPr="006637D2" w14:paraId="1E5B347A" w14:textId="77777777" w:rsidTr="2432AC85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73A9111" w14:textId="77777777" w:rsidR="00934BFF" w:rsidRDefault="00934BFF" w:rsidP="00934BF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Thứ hai</w:t>
            </w:r>
          </w:p>
          <w:p w14:paraId="4863A706" w14:textId="26B05A02" w:rsidR="00934BFF" w:rsidRPr="538EA3DB" w:rsidRDefault="00934BFF" w:rsidP="00934BF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1639CA7">
              <w:rPr>
                <w:color w:val="000000" w:themeColor="text1"/>
                <w:sz w:val="22"/>
              </w:rPr>
              <w:t>11/6/18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476186EA" w:rsidR="00934BFF" w:rsidRPr="00576685" w:rsidRDefault="00934BFF" w:rsidP="00934BF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27A3342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B64C3F" w14:textId="0381958E" w:rsidR="00934BFF" w:rsidRPr="00295B29" w:rsidRDefault="00934BFF" w:rsidP="00934BF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- Họp Hội nghị BCH Liên đoàn LĐ quý 2/2018 tại LĐLĐ quận.(Tp: Đ/c Bảo-PGD, đ/c Trinh-MNSC10, đ/c Trang-PNT, đ/c Cường-ĐL)</w:t>
            </w:r>
          </w:p>
        </w:tc>
      </w:tr>
      <w:tr w:rsidR="00934BFF" w:rsidRPr="006637D2" w14:paraId="72A3D3EC" w14:textId="77777777" w:rsidTr="2432AC85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D0B940D" w14:textId="77777777" w:rsidR="00934BFF" w:rsidRPr="2FF31040" w:rsidRDefault="00934BFF" w:rsidP="00934BF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27B00A" w14:textId="3E3A92B7" w:rsidR="00934BFF" w:rsidRPr="00576685" w:rsidRDefault="00934BFF" w:rsidP="00934BF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061E4C" w14:textId="42B5684F" w:rsidR="00934BFF" w:rsidRPr="00295B29" w:rsidRDefault="00934BFF" w:rsidP="00934BF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- Dự họp về công tác chuẩn bị tiếp đoàn Thành phố phúc tra quận không còn hộ nghèo theo tiêu chí thành phố giai đoạn 2016-2020 tại HT/UB (đ/c Oanh – PTP)</w:t>
            </w:r>
          </w:p>
        </w:tc>
      </w:tr>
      <w:tr w:rsidR="009E7D13" w:rsidRPr="006637D2" w14:paraId="074221B1" w14:textId="77777777" w:rsidTr="2432AC85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96E8AE9" w14:textId="77777777" w:rsidR="009E7D13" w:rsidRPr="2FF31040" w:rsidRDefault="009E7D13" w:rsidP="00934BF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D3E6DD" w14:textId="0F132D0A" w:rsidR="009E7D13" w:rsidRPr="2432AC85" w:rsidRDefault="009E7D13" w:rsidP="00934BF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4C5413" w14:textId="38BE1365" w:rsidR="009E7D13" w:rsidRPr="2432AC85" w:rsidRDefault="009E7D13" w:rsidP="00934BF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cơ quan Phòng GDĐT và trường BDGD tại Phòng GDĐT.</w:t>
            </w:r>
          </w:p>
        </w:tc>
      </w:tr>
      <w:tr w:rsidR="00934BFF" w:rsidRPr="006637D2" w14:paraId="44EAFD9C" w14:textId="77777777" w:rsidTr="2432AC85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B94D5A5" w14:textId="77777777" w:rsidR="00934BFF" w:rsidRPr="2FF31040" w:rsidRDefault="00934BFF" w:rsidP="00934BF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EEC669" w14:textId="459BD541" w:rsidR="00934BFF" w:rsidRPr="00576685" w:rsidRDefault="00934BFF" w:rsidP="00934BF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1639CA7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56B9AB" w14:textId="5093A7A6" w:rsidR="00934BFF" w:rsidRPr="00295B29" w:rsidRDefault="00934BFF" w:rsidP="00934BF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- Tham dự tiếp xúc cử tri trước kỳ họp lần thứ 9, HĐND TP khóa IX tại HT/TT.BDCT số 178 Lê Văn Sỹ, P.10 (đ/c Bảo; Hiệu trưởng các trường học trên địa bàn quận)</w:t>
            </w:r>
          </w:p>
        </w:tc>
      </w:tr>
      <w:tr w:rsidR="009E7D13" w:rsidRPr="006637D2" w14:paraId="08D8F9CB" w14:textId="77777777" w:rsidTr="2432AC85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2A79BA2" w14:textId="77777777" w:rsidR="009E7D13" w:rsidRPr="2FF31040" w:rsidRDefault="009E7D13" w:rsidP="00934BF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0A7696" w14:textId="06F384B7" w:rsidR="009E7D13" w:rsidRPr="51639CA7" w:rsidRDefault="009E7D13" w:rsidP="00934BF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741F13" w14:textId="519745DB" w:rsidR="009E7D13" w:rsidRPr="2432AC85" w:rsidRDefault="009E7D13" w:rsidP="00934BF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thi đua ngành tại Phòng GDĐT (Tp: BLĐ, 03 cụm trưởng MN-TiH-THCS)</w:t>
            </w:r>
          </w:p>
        </w:tc>
      </w:tr>
      <w:tr w:rsidR="00934BFF" w:rsidRPr="006637D2" w14:paraId="606BBF1D" w14:textId="77777777" w:rsidTr="2432AC85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CF2D8B6" w14:textId="77777777" w:rsidR="00934BFF" w:rsidRPr="00BA4F64" w:rsidRDefault="00934BFF" w:rsidP="00934BF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FF5298" w14:textId="77777777" w:rsidR="00934BFF" w:rsidRPr="00576685" w:rsidRDefault="00934BFF" w:rsidP="00934BF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Cả tuần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0864179" w14:textId="77777777" w:rsidR="00934BFF" w:rsidRPr="00295B29" w:rsidRDefault="00934BFF" w:rsidP="00934BF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- Theo dõi công trình xây dựng mới MNSC 10 và sửa chữa lớn nhỏ tại các trường. (Tp: đ/c Bình).</w:t>
            </w:r>
          </w:p>
        </w:tc>
      </w:tr>
      <w:tr w:rsidR="00934BFF" w:rsidRPr="006637D2" w14:paraId="19DB7748" w14:textId="77777777" w:rsidTr="2432AC85">
        <w:trPr>
          <w:trHeight w:val="621"/>
        </w:trPr>
        <w:tc>
          <w:tcPr>
            <w:tcW w:w="1135" w:type="dxa"/>
            <w:tcBorders>
              <w:bottom w:val="nil"/>
            </w:tcBorders>
          </w:tcPr>
          <w:p w14:paraId="02A3B1CC" w14:textId="77777777" w:rsidR="00934BFF" w:rsidRDefault="00934BFF" w:rsidP="00934BF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Thứ ba</w:t>
            </w:r>
          </w:p>
          <w:p w14:paraId="7293993A" w14:textId="77777777" w:rsidR="00934BFF" w:rsidRPr="00091359" w:rsidRDefault="00934BFF" w:rsidP="00934BF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1639CA7">
              <w:rPr>
                <w:color w:val="000000" w:themeColor="text1"/>
                <w:sz w:val="22"/>
              </w:rPr>
              <w:t>12/6/18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0FB78278" w14:textId="73F295F2" w:rsidR="00934BFF" w:rsidRPr="00576685" w:rsidRDefault="00934BFF" w:rsidP="00934BF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27A3342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1FC39945" w14:textId="6627DDA8" w:rsidR="00934BFF" w:rsidRPr="00295B29" w:rsidRDefault="00934BFF" w:rsidP="00934BF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- Dự hội nghị tổng kết công tác giáo dục kỹ năng sống năm học 2017-2018 tại trường TiH Nguyễn Văn Trỗi, P.9, Q.4 (đ/c Long – TP).</w:t>
            </w:r>
          </w:p>
        </w:tc>
      </w:tr>
      <w:tr w:rsidR="00934BFF" w:rsidRPr="006637D2" w14:paraId="0562CB0E" w14:textId="77777777" w:rsidTr="2432AC85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34CE0A41" w14:textId="77777777" w:rsidR="00934BFF" w:rsidRPr="3A96D8EB" w:rsidRDefault="00934BFF" w:rsidP="00934BF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EBF3C5" w14:textId="3BF9C641" w:rsidR="00934BFF" w:rsidRPr="00576685" w:rsidRDefault="00934BFF" w:rsidP="00934BF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D98A12B" w14:textId="4CA470CB" w:rsidR="00934BFF" w:rsidRPr="00295B29" w:rsidRDefault="00934BFF" w:rsidP="009E7D1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- Dự khảo sát công tác quản lý, tiếp nhận, điều động, bổ nhiệm, sử dụng cán bộ, công chức, viên chức và người lao động trong cơ quan, đơn vị: việc thực hiện Nghị định 158/2007/NĐ-CP và Nghị định số 150/2013/NĐ-CP của Chính phủ và sửa đổi, bổ sung một số điều của Nghị định số 158/2007/NĐ-CP ngày 27/10/2007 trường TiH Đặng Văn Ngữ, Cổ Loa tại trường TiH Đặng Văn Ngữ</w:t>
            </w:r>
            <w:r w:rsidR="009E7D13">
              <w:rPr>
                <w:color w:val="000000" w:themeColor="text1"/>
                <w:sz w:val="22"/>
              </w:rPr>
              <w:t xml:space="preserve"> (đ/c Long – TP</w:t>
            </w:r>
            <w:r w:rsidRPr="2432AC85">
              <w:rPr>
                <w:color w:val="000000" w:themeColor="text1"/>
                <w:sz w:val="22"/>
              </w:rPr>
              <w:t>; BGH trường TiH Đặng Văn Ngữ, Cổ Loa).</w:t>
            </w:r>
          </w:p>
        </w:tc>
      </w:tr>
      <w:tr w:rsidR="00934BFF" w:rsidRPr="006637D2" w14:paraId="6BB9E253" w14:textId="77777777" w:rsidTr="2432AC85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23DE523C" w14:textId="77777777" w:rsidR="00934BFF" w:rsidRPr="3A96D8EB" w:rsidRDefault="00934BFF" w:rsidP="00934BF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2E56223" w14:textId="5FC20A16" w:rsidR="00934BFF" w:rsidRPr="00576685" w:rsidRDefault="00934BFF" w:rsidP="00934BF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7547A01" w14:textId="05767D1F" w:rsidR="00934BFF" w:rsidRPr="00295B29" w:rsidRDefault="00934BFF" w:rsidP="00934BF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-Thẩm định cấp phép hoạt động lại tại trường MNTT Vân Anh (Tp: BLĐ, Tổ MN, đ/c Thúy, đ/c Bình).</w:t>
            </w:r>
          </w:p>
        </w:tc>
      </w:tr>
      <w:tr w:rsidR="00934BFF" w14:paraId="0BA68B10" w14:textId="77777777" w:rsidTr="2432AC85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3065B3B6" w14:textId="228AE305" w:rsidR="00934BFF" w:rsidRDefault="00934BFF" w:rsidP="00934BF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6A16320" w14:textId="0AB49460" w:rsidR="00934BFF" w:rsidRDefault="00934BFF" w:rsidP="00934BFF">
            <w:pPr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946C26B" w14:textId="4FF190D4" w:rsidR="00934BFF" w:rsidRDefault="00934BFF" w:rsidP="00934BFF">
            <w:pPr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- Khảo sát sửa chữa trường MNSC 14 số 235 Lê Văn Sỹ, P.14 (đ/c Bình)</w:t>
            </w:r>
          </w:p>
        </w:tc>
      </w:tr>
      <w:tr w:rsidR="00934BFF" w:rsidRPr="006637D2" w14:paraId="5043CB0F" w14:textId="77777777" w:rsidTr="2432AC85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07459315" w14:textId="77777777" w:rsidR="00934BFF" w:rsidRPr="3A96D8EB" w:rsidRDefault="00934BFF" w:rsidP="00934BF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537F28F" w14:textId="5B151F3B" w:rsidR="00934BFF" w:rsidRPr="00576685" w:rsidRDefault="00934BFF" w:rsidP="00934BF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DFB9E20" w14:textId="36E0E909" w:rsidR="00934BFF" w:rsidRPr="00295B29" w:rsidRDefault="00934BFF" w:rsidP="00934BF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- Dự họp Ủy viên UBND quận (mở rộng) thông qua dự thảo Báo cáo tình hình phát triển kinh tế - xã hội 6 tháng năm 2018 và chương trình công tác trọng tâm 6 tháng cuối năm 2018 tại HT/UB (đ/c Long – TP).</w:t>
            </w:r>
          </w:p>
        </w:tc>
      </w:tr>
      <w:tr w:rsidR="00AA62E7" w:rsidRPr="006637D2" w14:paraId="4471FCDB" w14:textId="77777777" w:rsidTr="2432AC85">
        <w:trPr>
          <w:trHeight w:val="409"/>
        </w:trPr>
        <w:tc>
          <w:tcPr>
            <w:tcW w:w="1135" w:type="dxa"/>
            <w:tcBorders>
              <w:bottom w:val="nil"/>
            </w:tcBorders>
          </w:tcPr>
          <w:p w14:paraId="1DF7A1DF" w14:textId="77777777" w:rsidR="00AA62E7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Thứ tư</w:t>
            </w:r>
          </w:p>
          <w:p w14:paraId="6C32BBFD" w14:textId="77777777" w:rsidR="00AA62E7" w:rsidRPr="00D557D7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1639CA7">
              <w:rPr>
                <w:color w:val="000000" w:themeColor="text1"/>
                <w:sz w:val="22"/>
              </w:rPr>
              <w:t>13/6/18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0DE4B5B7" w14:textId="20386007" w:rsidR="00AA62E7" w:rsidRPr="00576685" w:rsidRDefault="00AA62E7" w:rsidP="00AA62E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9AF608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6204FF1" w14:textId="064ABF00" w:rsidR="00AA62E7" w:rsidRPr="00295B29" w:rsidRDefault="00AA62E7" w:rsidP="00AA62E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-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2432AC85">
              <w:rPr>
                <w:color w:val="000000" w:themeColor="text1"/>
                <w:sz w:val="22"/>
              </w:rPr>
              <w:t>Thẩm định cấp phép hoạt động lại tại lớp Họa Mi 9B (Tp: BLĐ, Tổ MN, đ/c Thúy, đ/c Bình).</w:t>
            </w:r>
          </w:p>
        </w:tc>
      </w:tr>
      <w:tr w:rsidR="00AA62E7" w:rsidRPr="00575E9B" w14:paraId="7AD8E735" w14:textId="77777777" w:rsidTr="2432AC85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5867C15A" w14:textId="6316160F" w:rsidR="00AA62E7" w:rsidRPr="006637D2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1A965116" w14:textId="441F5DA4" w:rsidR="00AA62E7" w:rsidRPr="00576685" w:rsidRDefault="00AA62E7" w:rsidP="00AA62E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7DF4E37C" w14:textId="1EE5B8B3" w:rsidR="00AA62E7" w:rsidRPr="00295B29" w:rsidRDefault="00AA62E7" w:rsidP="00AA62E7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2432AC85">
              <w:rPr>
                <w:sz w:val="22"/>
              </w:rPr>
              <w:t xml:space="preserve">- Dự lớp bồi dưỡng nghiệp vụ công tác Tuyên giáo năm 2018 tại HT/TT.BDCT (đ/c </w:t>
            </w:r>
            <w:r w:rsidR="009E7D13">
              <w:rPr>
                <w:sz w:val="22"/>
              </w:rPr>
              <w:t>Long – TP, Oanh –PTP)</w:t>
            </w:r>
            <w:bookmarkStart w:id="0" w:name="_GoBack"/>
            <w:bookmarkEnd w:id="0"/>
          </w:p>
        </w:tc>
      </w:tr>
      <w:tr w:rsidR="00AA62E7" w:rsidRPr="00575E9B" w14:paraId="2D30AD95" w14:textId="77777777" w:rsidTr="2432AC85">
        <w:trPr>
          <w:trHeight w:val="273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2A1F701D" w14:textId="4A6D6DB2" w:rsidR="00AA62E7" w:rsidRPr="17DB3428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1639CA7">
              <w:rPr>
                <w:color w:val="000000" w:themeColor="text1"/>
                <w:sz w:val="22"/>
              </w:rPr>
              <w:t>14/6/18</w:t>
            </w: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5DB9C07E" w14:textId="77777777" w:rsidR="00AA62E7" w:rsidRPr="00576685" w:rsidRDefault="00AA62E7" w:rsidP="00AA62E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1639CA7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2C49CF4F" w14:textId="77777777" w:rsidR="00AA62E7" w:rsidRPr="00295B29" w:rsidRDefault="00AA62E7" w:rsidP="00AA62E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- Họp BLĐ.PGDĐT</w:t>
            </w:r>
          </w:p>
        </w:tc>
      </w:tr>
      <w:tr w:rsidR="00AA62E7" w:rsidRPr="006637D2" w14:paraId="38867CA5" w14:textId="77777777" w:rsidTr="00AA62E7">
        <w:trPr>
          <w:cantSplit/>
          <w:trHeight w:val="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2566F" w14:textId="77777777" w:rsidR="00AA62E7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Thứ sáu</w:t>
            </w:r>
          </w:p>
          <w:p w14:paraId="09F74E39" w14:textId="77777777" w:rsidR="00AA62E7" w:rsidRPr="002F12EA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1639CA7">
              <w:rPr>
                <w:color w:val="000000" w:themeColor="text1"/>
                <w:sz w:val="22"/>
              </w:rPr>
              <w:t>15/6/18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FCA41" w14:textId="4AF90282" w:rsidR="00AA62E7" w:rsidRPr="00576685" w:rsidRDefault="00AA62E7" w:rsidP="00AA62E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6A722" w14:textId="4DE2186E" w:rsidR="00AA62E7" w:rsidRPr="00295B29" w:rsidRDefault="00AA62E7" w:rsidP="00AA62E7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- Tiếp đoàn Thành phố phúc tra quận không còn hộ nghèo theo tiêu chí thành phố giai đoạn 2016-2020 tại TT.BDCT (đ/c Oanh – PTP)</w:t>
            </w:r>
          </w:p>
        </w:tc>
      </w:tr>
      <w:tr w:rsidR="00AA62E7" w:rsidRPr="006637D2" w14:paraId="0683F5ED" w14:textId="77777777" w:rsidTr="00AA62E7">
        <w:trPr>
          <w:cantSplit/>
          <w:trHeight w:val="4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1F70" w14:textId="77777777" w:rsidR="00AA62E7" w:rsidRPr="2432AC85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03F" w14:textId="56AA266C" w:rsidR="00AA62E7" w:rsidRPr="327A3342" w:rsidRDefault="00AA62E7" w:rsidP="00AA62E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27A3342">
              <w:rPr>
                <w:color w:val="000000" w:themeColor="text1"/>
                <w:sz w:val="22"/>
              </w:rPr>
              <w:t>8g30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E271" w14:textId="5890E2E9" w:rsidR="00AA62E7" w:rsidRPr="2432AC85" w:rsidRDefault="00AA62E7" w:rsidP="00AA62E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-Tập huấn nghiệp vụ công tác thanh tra kỳ thi THPT 2018 tại THPT Nguyễn Hữu Thọ số 2 Bến Vân Đồn Q4 (Tp: đ/c Bảo-TT Tổ PT, đ/c Huyền-TLTN)</w:t>
            </w:r>
          </w:p>
        </w:tc>
      </w:tr>
      <w:tr w:rsidR="00AA62E7" w:rsidRPr="006637D2" w14:paraId="4EA914C8" w14:textId="77777777" w:rsidTr="00AA62E7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D56008F" w14:textId="77777777" w:rsidR="00AA62E7" w:rsidRPr="006637D2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AA62E7" w:rsidRPr="00563145" w:rsidRDefault="00AA62E7" w:rsidP="00AA62E7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563145">
              <w:rPr>
                <w:b/>
                <w:color w:val="000000" w:themeColor="text1"/>
                <w:sz w:val="22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44509060" w14:textId="77777777" w:rsidR="00AA62E7" w:rsidRPr="00563145" w:rsidRDefault="00AA62E7" w:rsidP="00AA62E7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563145">
              <w:rPr>
                <w:b/>
                <w:color w:val="000000" w:themeColor="text1"/>
                <w:sz w:val="22"/>
              </w:rPr>
              <w:t>- Trực lãnh đạo: đ/c Long – TP.</w:t>
            </w:r>
          </w:p>
        </w:tc>
      </w:tr>
      <w:tr w:rsidR="00AA62E7" w:rsidRPr="006637D2" w14:paraId="62958035" w14:textId="77777777" w:rsidTr="2432AC85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70B71AE6" w14:textId="77777777" w:rsidR="00AA62E7" w:rsidRPr="2FF31040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1639CA7">
              <w:rPr>
                <w:color w:val="000000" w:themeColor="text1"/>
                <w:sz w:val="22"/>
              </w:rPr>
              <w:t>16/6/18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2C369B85" w:rsidR="00AA62E7" w:rsidRPr="00563145" w:rsidRDefault="00AA62E7" w:rsidP="00AA62E7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563145">
              <w:rPr>
                <w:b/>
                <w:color w:val="000000" w:themeColor="text1"/>
                <w:sz w:val="22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45F90639" w:rsidR="00AA62E7" w:rsidRPr="00563145" w:rsidRDefault="00AA62E7" w:rsidP="00AA62E7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563145">
              <w:rPr>
                <w:b/>
                <w:color w:val="000000" w:themeColor="text1"/>
                <w:sz w:val="22"/>
              </w:rPr>
              <w:t>- Trực lãnh đạo: đ/c Đến – PTP.</w:t>
            </w:r>
          </w:p>
        </w:tc>
      </w:tr>
      <w:tr w:rsidR="00AA62E7" w:rsidRPr="006637D2" w14:paraId="3886D618" w14:textId="77777777" w:rsidTr="2432AC85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5FBB6CE" w14:textId="77777777" w:rsidR="00AA62E7" w:rsidRPr="006637D2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432AC85">
              <w:rPr>
                <w:color w:val="000000" w:themeColor="text1"/>
                <w:sz w:val="22"/>
              </w:rPr>
              <w:t>Chủ nhật</w:t>
            </w:r>
          </w:p>
          <w:p w14:paraId="04FD5ED9" w14:textId="77777777" w:rsidR="00AA62E7" w:rsidRPr="058C74B9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1639CA7">
              <w:rPr>
                <w:color w:val="000000" w:themeColor="text1"/>
                <w:sz w:val="22"/>
              </w:rPr>
              <w:t>17/6/18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44F69B9A" w14:textId="77777777" w:rsidR="00AA62E7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nil"/>
            </w:tcBorders>
          </w:tcPr>
          <w:p w14:paraId="5F07D11E" w14:textId="77777777" w:rsidR="00AA62E7" w:rsidRPr="00295B29" w:rsidRDefault="00AA62E7" w:rsidP="00AA62E7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AA62E7" w:rsidRPr="006637D2" w14:paraId="41508A3C" w14:textId="77777777" w:rsidTr="2432AC85">
        <w:tc>
          <w:tcPr>
            <w:tcW w:w="1135" w:type="dxa"/>
            <w:vMerge/>
          </w:tcPr>
          <w:p w14:paraId="43D6B1D6" w14:textId="77777777" w:rsidR="00AA62E7" w:rsidRPr="006637D2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17DBC151" w14:textId="77777777" w:rsidR="00AA62E7" w:rsidRPr="00576685" w:rsidRDefault="00AA62E7" w:rsidP="00AA6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nil"/>
            </w:tcBorders>
          </w:tcPr>
          <w:p w14:paraId="6F8BD81B" w14:textId="77777777" w:rsidR="00AA62E7" w:rsidRPr="00295B29" w:rsidRDefault="00AA62E7" w:rsidP="00AA62E7">
            <w:pPr>
              <w:spacing w:line="240" w:lineRule="auto"/>
              <w:jc w:val="both"/>
              <w:rPr>
                <w:sz w:val="22"/>
              </w:rPr>
            </w:pPr>
          </w:p>
        </w:tc>
      </w:tr>
    </w:tbl>
    <w:p w14:paraId="2613E9C1" w14:textId="77777777" w:rsidR="000279AA" w:rsidRPr="00607E23" w:rsidRDefault="000279AA" w:rsidP="000279AA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0279AA" w:rsidRPr="00CA38AA" w:rsidRDefault="327A3342" w:rsidP="51639CA7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327A3342">
        <w:rPr>
          <w:b/>
          <w:bCs/>
          <w:color w:val="000000" w:themeColor="text1"/>
          <w:sz w:val="24"/>
          <w:szCs w:val="24"/>
        </w:rPr>
        <w:t>THÔNG BÁO</w:t>
      </w:r>
    </w:p>
    <w:p w14:paraId="742816DB" w14:textId="56364D7B" w:rsidR="327A3342" w:rsidRPr="00934BFF" w:rsidRDefault="2432AC85" w:rsidP="00934BFF">
      <w:pPr>
        <w:pStyle w:val="ListParagraph"/>
        <w:numPr>
          <w:ilvl w:val="0"/>
          <w:numId w:val="3"/>
        </w:numPr>
        <w:spacing w:line="360" w:lineRule="exact"/>
        <w:ind w:left="709"/>
        <w:jc w:val="both"/>
        <w:rPr>
          <w:rFonts w:eastAsiaTheme="minorEastAsia"/>
          <w:sz w:val="20"/>
          <w:szCs w:val="20"/>
        </w:rPr>
      </w:pPr>
      <w:r w:rsidRPr="00934BFF">
        <w:rPr>
          <w:rFonts w:eastAsia="Arial"/>
          <w:b/>
          <w:bCs/>
          <w:sz w:val="20"/>
          <w:szCs w:val="20"/>
        </w:rPr>
        <w:t xml:space="preserve">Dữ liệu quản lý nhân sự EPMIS: </w:t>
      </w:r>
      <w:r w:rsidRPr="00934BFF">
        <w:rPr>
          <w:rFonts w:eastAsia="Arial"/>
          <w:sz w:val="20"/>
          <w:szCs w:val="20"/>
        </w:rPr>
        <w:t xml:space="preserve">các đơn vị MN; TH; THCS CL,TT rà soát, cập nhật thông tin CB, CC, VC trên hệ thống. Thực hiện chốt số liệu định kỳ đợt 1 15/6/2018 trước ngày </w:t>
      </w:r>
      <w:r w:rsidRPr="00934BFF">
        <w:rPr>
          <w:rFonts w:eastAsia="Arial"/>
          <w:b/>
          <w:bCs/>
          <w:sz w:val="20"/>
          <w:szCs w:val="20"/>
        </w:rPr>
        <w:t>08/6/2018</w:t>
      </w:r>
      <w:r w:rsidRPr="00934BFF">
        <w:rPr>
          <w:rFonts w:eastAsia="Arial"/>
          <w:sz w:val="20"/>
          <w:szCs w:val="20"/>
        </w:rPr>
        <w:t>.</w:t>
      </w:r>
    </w:p>
    <w:p w14:paraId="115A3436" w14:textId="69D3573C" w:rsidR="327A3342" w:rsidRPr="00934BFF" w:rsidRDefault="2432AC85" w:rsidP="00934BFF">
      <w:pPr>
        <w:pStyle w:val="ListParagraph"/>
        <w:numPr>
          <w:ilvl w:val="0"/>
          <w:numId w:val="3"/>
        </w:numPr>
        <w:spacing w:line="360" w:lineRule="exact"/>
        <w:ind w:left="709"/>
        <w:jc w:val="both"/>
        <w:rPr>
          <w:rFonts w:eastAsiaTheme="minorEastAsia"/>
          <w:sz w:val="20"/>
          <w:szCs w:val="20"/>
        </w:rPr>
      </w:pPr>
      <w:r w:rsidRPr="00934BFF">
        <w:rPr>
          <w:rFonts w:eastAsia="Arial"/>
          <w:b/>
          <w:bCs/>
          <w:sz w:val="20"/>
          <w:szCs w:val="20"/>
        </w:rPr>
        <w:t xml:space="preserve">Hiệu suất đào tạo năm học 2017 – 2018: 15/6/2018 </w:t>
      </w:r>
      <w:r w:rsidRPr="00934BFF">
        <w:rPr>
          <w:rFonts w:eastAsia="Arial"/>
          <w:sz w:val="20"/>
          <w:szCs w:val="20"/>
        </w:rPr>
        <w:t>Hạn chót các đơn vị TH, THCS hoàn tất nh</w:t>
      </w:r>
      <w:r w:rsidRPr="00934BFF">
        <w:rPr>
          <w:sz w:val="20"/>
          <w:szCs w:val="20"/>
        </w:rPr>
        <w:t>ập</w:t>
      </w:r>
      <w:r w:rsidRPr="00934BFF">
        <w:rPr>
          <w:rFonts w:eastAsia="Arial"/>
          <w:sz w:val="20"/>
          <w:szCs w:val="20"/>
        </w:rPr>
        <w:t xml:space="preserve"> hiệu suất đào tạo năm học 2017 – 2018 trên cổng thông tin điện tử.</w:t>
      </w:r>
    </w:p>
    <w:p w14:paraId="50674CC2" w14:textId="56950FD6" w:rsidR="327A3342" w:rsidRPr="00934BFF" w:rsidRDefault="2432AC85" w:rsidP="00934BFF">
      <w:pPr>
        <w:pStyle w:val="ListParagraph"/>
        <w:numPr>
          <w:ilvl w:val="0"/>
          <w:numId w:val="3"/>
        </w:numPr>
        <w:spacing w:line="360" w:lineRule="exact"/>
        <w:ind w:left="709"/>
        <w:jc w:val="both"/>
        <w:rPr>
          <w:rFonts w:eastAsiaTheme="minorEastAsia"/>
          <w:sz w:val="20"/>
          <w:szCs w:val="20"/>
        </w:rPr>
      </w:pPr>
      <w:r w:rsidRPr="00934BFF">
        <w:rPr>
          <w:b/>
          <w:sz w:val="20"/>
          <w:szCs w:val="20"/>
        </w:rPr>
        <w:lastRenderedPageBreak/>
        <w:t>Kho lưu ảnh PGD</w:t>
      </w:r>
      <w:r w:rsidRPr="00934BFF">
        <w:rPr>
          <w:sz w:val="20"/>
          <w:szCs w:val="20"/>
        </w:rPr>
        <w:t>: Đề nghị các đơn vị MN, TH, THCS gửi hình hoạt động của đơn vị năm học 2017-2018 về cổng thông tin điện tử PGD. Hạn chót: 29/6/2018.</w:t>
      </w:r>
    </w:p>
    <w:p w14:paraId="05629252" w14:textId="3C4A4720" w:rsidR="327A3342" w:rsidRPr="00934BFF" w:rsidRDefault="2432AC85" w:rsidP="00934BFF">
      <w:pPr>
        <w:pStyle w:val="ListParagraph"/>
        <w:numPr>
          <w:ilvl w:val="0"/>
          <w:numId w:val="3"/>
        </w:numPr>
        <w:spacing w:line="360" w:lineRule="exact"/>
        <w:ind w:left="709"/>
        <w:jc w:val="both"/>
        <w:rPr>
          <w:rFonts w:eastAsiaTheme="minorEastAsia"/>
          <w:sz w:val="20"/>
          <w:szCs w:val="20"/>
        </w:rPr>
      </w:pPr>
      <w:r w:rsidRPr="00934BFF">
        <w:rPr>
          <w:rFonts w:eastAsiaTheme="minorEastAsia"/>
          <w:b/>
          <w:sz w:val="20"/>
          <w:szCs w:val="20"/>
        </w:rPr>
        <w:t>Phổ cập</w:t>
      </w:r>
      <w:r w:rsidRPr="00934BFF">
        <w:rPr>
          <w:rFonts w:eastAsiaTheme="minorEastAsia"/>
          <w:sz w:val="20"/>
          <w:szCs w:val="20"/>
        </w:rPr>
        <w:t xml:space="preserve">: Đề nghị các trường MN (CL-TT) chưa nộp và gửi file danh sách hoàn thành chương trình mầm non NH 2017 – 2018 nơi đ/c Trà - PT.PCGD-XMC. Gửi qua mail: </w:t>
      </w:r>
      <w:hyperlink r:id="rId6">
        <w:r w:rsidRPr="00934BFF">
          <w:rPr>
            <w:rStyle w:val="Hyperlink"/>
            <w:rFonts w:eastAsiaTheme="minorEastAsia"/>
            <w:sz w:val="20"/>
            <w:szCs w:val="20"/>
          </w:rPr>
          <w:t>pcgdqpn.tphcm@moet.edu.vn</w:t>
        </w:r>
      </w:hyperlink>
      <w:r w:rsidRPr="00934BFF">
        <w:rPr>
          <w:rFonts w:eastAsiaTheme="minorEastAsia"/>
          <w:sz w:val="20"/>
          <w:szCs w:val="20"/>
        </w:rPr>
        <w:t xml:space="preserve"> . </w:t>
      </w:r>
      <w:r w:rsidRPr="00934BFF">
        <w:rPr>
          <w:rFonts w:eastAsiaTheme="minorEastAsia"/>
          <w:b/>
          <w:bCs/>
          <w:sz w:val="20"/>
          <w:szCs w:val="20"/>
        </w:rPr>
        <w:t>Hạn chót: 15/6/2018</w:t>
      </w:r>
    </w:p>
    <w:p w14:paraId="53053050" w14:textId="5A483C5B" w:rsidR="327A3342" w:rsidRDefault="327A3342" w:rsidP="327A3342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1037B8A3" w14:textId="77777777" w:rsidR="000279AA" w:rsidRDefault="000279AA" w:rsidP="000279AA"/>
    <w:p w14:paraId="687C6DE0" w14:textId="77777777" w:rsidR="000279AA" w:rsidRDefault="000279AA" w:rsidP="000279AA"/>
    <w:p w14:paraId="5B2F9378" w14:textId="77777777" w:rsidR="000279AA" w:rsidRDefault="000279AA" w:rsidP="000279AA"/>
    <w:p w14:paraId="58E6DD4E" w14:textId="77777777" w:rsidR="000279AA" w:rsidRDefault="000279AA" w:rsidP="000279AA"/>
    <w:p w14:paraId="7D3BEE8F" w14:textId="77777777" w:rsidR="000279AA" w:rsidRDefault="000279AA" w:rsidP="000279AA"/>
    <w:p w14:paraId="3B88899E" w14:textId="77777777" w:rsidR="000279AA" w:rsidRDefault="000279AA" w:rsidP="000279AA"/>
    <w:p w14:paraId="69E2BB2B" w14:textId="77777777" w:rsidR="000279AA" w:rsidRDefault="000279AA" w:rsidP="000279AA"/>
    <w:p w14:paraId="57C0D796" w14:textId="77777777" w:rsidR="000279AA" w:rsidRDefault="000279AA" w:rsidP="000279AA"/>
    <w:p w14:paraId="0D142F6F" w14:textId="77777777" w:rsidR="000279AA" w:rsidRDefault="000279AA" w:rsidP="000279AA"/>
    <w:p w14:paraId="4475AD14" w14:textId="77777777" w:rsidR="000279AA" w:rsidRDefault="000279AA" w:rsidP="000279AA"/>
    <w:p w14:paraId="120C4E94" w14:textId="77777777" w:rsidR="000279AA" w:rsidRDefault="000279AA" w:rsidP="000279AA"/>
    <w:p w14:paraId="42AFC42D" w14:textId="77777777" w:rsidR="000279AA" w:rsidRDefault="000279AA" w:rsidP="000279AA"/>
    <w:p w14:paraId="271CA723" w14:textId="77777777" w:rsidR="000279AA" w:rsidRDefault="000279AA" w:rsidP="000279AA"/>
    <w:p w14:paraId="75FBE423" w14:textId="77777777" w:rsidR="000279AA" w:rsidRDefault="000279AA" w:rsidP="000279AA"/>
    <w:p w14:paraId="2D3F0BEC" w14:textId="77777777" w:rsidR="000279AA" w:rsidRDefault="000279AA" w:rsidP="000279AA"/>
    <w:p w14:paraId="75CF4315" w14:textId="77777777" w:rsidR="000279AA" w:rsidRDefault="000279AA" w:rsidP="000279AA"/>
    <w:p w14:paraId="3CB648E9" w14:textId="77777777" w:rsidR="000279AA" w:rsidRDefault="000279AA" w:rsidP="000279AA"/>
    <w:p w14:paraId="0C178E9E" w14:textId="77777777" w:rsidR="000279AA" w:rsidRDefault="000279AA" w:rsidP="000279AA"/>
    <w:p w14:paraId="3C0395D3" w14:textId="77777777" w:rsidR="000279AA" w:rsidRDefault="000279AA" w:rsidP="000279AA"/>
    <w:p w14:paraId="3254BC2F" w14:textId="77777777" w:rsidR="000279AA" w:rsidRDefault="000279AA" w:rsidP="000279AA"/>
    <w:p w14:paraId="651E9592" w14:textId="77777777" w:rsidR="000279AA" w:rsidRDefault="000279AA" w:rsidP="000279AA"/>
    <w:p w14:paraId="269E314A" w14:textId="77777777" w:rsidR="000279AA" w:rsidRDefault="000279AA"/>
    <w:sectPr w:rsidR="000279AA" w:rsidSect="00563145">
      <w:pgSz w:w="11906" w:h="16838" w:code="9"/>
      <w:pgMar w:top="0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A92"/>
    <w:multiLevelType w:val="hybridMultilevel"/>
    <w:tmpl w:val="30AA2FFE"/>
    <w:lvl w:ilvl="0" w:tplc="73329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C2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C2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65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4C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40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2E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22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F8B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85DE1"/>
    <w:multiLevelType w:val="hybridMultilevel"/>
    <w:tmpl w:val="A4248A26"/>
    <w:lvl w:ilvl="0" w:tplc="6A9A2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21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68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0D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80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E9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CF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22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65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71764"/>
    <w:multiLevelType w:val="hybridMultilevel"/>
    <w:tmpl w:val="5C8CC0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AA"/>
    <w:rsid w:val="000279AA"/>
    <w:rsid w:val="00563145"/>
    <w:rsid w:val="00934BFF"/>
    <w:rsid w:val="009E7D13"/>
    <w:rsid w:val="00AA62E7"/>
    <w:rsid w:val="00EA759B"/>
    <w:rsid w:val="2432AC85"/>
    <w:rsid w:val="327A3342"/>
    <w:rsid w:val="51639CA7"/>
    <w:rsid w:val="59A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A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AA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AA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gdqpn.tphcm@moet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Quận Phú Nhuận Phòng GD-ĐT</dc:creator>
  <cp:lastModifiedBy>Administrator</cp:lastModifiedBy>
  <cp:revision>3</cp:revision>
  <dcterms:created xsi:type="dcterms:W3CDTF">2018-06-10T01:10:00Z</dcterms:created>
  <dcterms:modified xsi:type="dcterms:W3CDTF">2018-06-10T01:14:00Z</dcterms:modified>
</cp:coreProperties>
</file>